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58" w:rsidRDefault="00357158">
      <w:pPr>
        <w:spacing w:after="0" w:line="259" w:lineRule="auto"/>
        <w:ind w:left="-547" w:right="-565" w:firstLine="0"/>
        <w:jc w:val="left"/>
      </w:pPr>
    </w:p>
    <w:p w:rsidR="00357158" w:rsidRDefault="00C16524">
      <w:pPr>
        <w:spacing w:after="0" w:line="259" w:lineRule="auto"/>
        <w:ind w:left="772" w:firstLine="0"/>
        <w:jc w:val="center"/>
      </w:pPr>
      <w:r>
        <w:rPr>
          <w:color w:val="000000"/>
          <w:sz w:val="22"/>
        </w:rPr>
        <w:t xml:space="preserve"> </w:t>
      </w:r>
    </w:p>
    <w:p w:rsidR="00C16524" w:rsidRPr="00C16524" w:rsidRDefault="00C16524">
      <w:pPr>
        <w:spacing w:after="0" w:line="259" w:lineRule="auto"/>
        <w:ind w:left="772" w:firstLine="0"/>
        <w:jc w:val="center"/>
        <w:rPr>
          <w:color w:val="000000"/>
          <w:sz w:val="26"/>
          <w:szCs w:val="26"/>
        </w:rPr>
      </w:pPr>
    </w:p>
    <w:p w:rsidR="00C16524" w:rsidRPr="00C16524" w:rsidRDefault="00C16524">
      <w:pPr>
        <w:spacing w:after="0" w:line="259" w:lineRule="auto"/>
        <w:ind w:left="772" w:firstLine="0"/>
        <w:jc w:val="center"/>
        <w:rPr>
          <w:color w:val="000000"/>
          <w:sz w:val="26"/>
          <w:szCs w:val="26"/>
        </w:rPr>
      </w:pPr>
      <w:r w:rsidRPr="00C16524">
        <w:rPr>
          <w:color w:val="000000"/>
          <w:sz w:val="26"/>
          <w:szCs w:val="26"/>
        </w:rPr>
        <w:t xml:space="preserve">Муниципальное бюджетное общеобразовательное учреждение </w:t>
      </w:r>
    </w:p>
    <w:p w:rsidR="00C16524" w:rsidRPr="00C16524" w:rsidRDefault="00C16524">
      <w:pPr>
        <w:spacing w:after="0" w:line="259" w:lineRule="auto"/>
        <w:ind w:left="772" w:firstLine="0"/>
        <w:jc w:val="center"/>
        <w:rPr>
          <w:color w:val="000000"/>
          <w:sz w:val="26"/>
          <w:szCs w:val="26"/>
        </w:rPr>
      </w:pPr>
      <w:r w:rsidRPr="00C16524">
        <w:rPr>
          <w:color w:val="000000"/>
          <w:sz w:val="26"/>
          <w:szCs w:val="26"/>
        </w:rPr>
        <w:t>«Средняя общеобразовательная школа №5»</w:t>
      </w:r>
    </w:p>
    <w:p w:rsidR="00C16524" w:rsidRPr="00C16524" w:rsidRDefault="00C16524">
      <w:pPr>
        <w:spacing w:after="0" w:line="259" w:lineRule="auto"/>
        <w:ind w:left="772" w:firstLine="0"/>
        <w:jc w:val="center"/>
        <w:rPr>
          <w:color w:val="000000"/>
          <w:sz w:val="26"/>
          <w:szCs w:val="26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  <w:r>
        <w:rPr>
          <w:color w:val="000000"/>
          <w:sz w:val="22"/>
        </w:rPr>
        <w:t>Утверждено</w:t>
      </w: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  <w:r>
        <w:rPr>
          <w:color w:val="000000"/>
          <w:sz w:val="22"/>
        </w:rPr>
        <w:t>Директор школы ________ / Шемякина В.В.</w:t>
      </w: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«01» сентября 2023г. </w:t>
      </w: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 w:rsidP="00C16524">
      <w:pPr>
        <w:spacing w:after="0" w:line="259" w:lineRule="auto"/>
        <w:ind w:left="772" w:firstLine="0"/>
        <w:jc w:val="center"/>
      </w:pPr>
    </w:p>
    <w:p w:rsidR="00C16524" w:rsidRDefault="00C16524" w:rsidP="00C16524">
      <w:pPr>
        <w:spacing w:after="19" w:line="259" w:lineRule="auto"/>
        <w:ind w:left="726"/>
        <w:jc w:val="center"/>
      </w:pPr>
      <w:r>
        <w:rPr>
          <w:b/>
        </w:rPr>
        <w:t xml:space="preserve">ПРОГРАММА </w:t>
      </w:r>
    </w:p>
    <w:p w:rsidR="00C16524" w:rsidRDefault="00C16524" w:rsidP="00C16524">
      <w:pPr>
        <w:spacing w:after="19" w:line="259" w:lineRule="auto"/>
        <w:ind w:left="726"/>
        <w:jc w:val="center"/>
      </w:pPr>
      <w:r>
        <w:rPr>
          <w:b/>
        </w:rPr>
        <w:t xml:space="preserve">ПО ПРОТИВОДЕЙСТВИЮ И ПРОФИЛАКТИКЕ ВРЕДНЫХ ПРИВЫЧЕК. </w:t>
      </w:r>
    </w:p>
    <w:p w:rsidR="00C16524" w:rsidRDefault="00C16524" w:rsidP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 w:rsidP="00C16524">
      <w:pPr>
        <w:spacing w:after="0" w:line="259" w:lineRule="auto"/>
        <w:ind w:left="772" w:firstLine="0"/>
        <w:jc w:val="right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C16524" w:rsidRDefault="00C16524">
      <w:pPr>
        <w:spacing w:after="0" w:line="259" w:lineRule="auto"/>
        <w:ind w:left="772" w:firstLine="0"/>
        <w:jc w:val="center"/>
        <w:rPr>
          <w:color w:val="000000"/>
          <w:sz w:val="22"/>
        </w:rPr>
      </w:pPr>
    </w:p>
    <w:p w:rsidR="00357158" w:rsidRDefault="00C16524">
      <w:pPr>
        <w:spacing w:after="0" w:line="259" w:lineRule="auto"/>
        <w:ind w:left="772" w:firstLine="0"/>
        <w:jc w:val="center"/>
      </w:pPr>
      <w:r>
        <w:rPr>
          <w:color w:val="000000"/>
          <w:sz w:val="22"/>
        </w:rPr>
        <w:t xml:space="preserve"> </w:t>
      </w:r>
    </w:p>
    <w:p w:rsidR="00357158" w:rsidRDefault="00C16524" w:rsidP="00C16524">
      <w:pPr>
        <w:spacing w:after="0" w:line="259" w:lineRule="auto"/>
        <w:ind w:left="772" w:firstLine="0"/>
        <w:jc w:val="center"/>
      </w:pPr>
      <w:r>
        <w:rPr>
          <w:color w:val="000000"/>
          <w:sz w:val="22"/>
        </w:rPr>
        <w:t xml:space="preserve"> </w:t>
      </w:r>
      <w:bookmarkStart w:id="0" w:name="_GoBack"/>
      <w:bookmarkEnd w:id="0"/>
    </w:p>
    <w:p w:rsidR="00357158" w:rsidRDefault="00C16524">
      <w:pPr>
        <w:spacing w:after="239" w:line="273" w:lineRule="auto"/>
        <w:ind w:left="720" w:firstLine="0"/>
      </w:pPr>
      <w:r>
        <w:t>ЦЕЛЬ:</w:t>
      </w:r>
      <w:r>
        <w:rPr>
          <w:color w:val="000000"/>
        </w:rPr>
        <w:t xml:space="preserve"> </w:t>
      </w:r>
      <w:r>
        <w:rPr>
          <w:color w:val="000000"/>
        </w:rPr>
        <w:t>Создание условий для формирования личностных ресурсов, обеспечивающих развитие у детей и подростков социально</w:t>
      </w:r>
      <w:r>
        <w:rPr>
          <w:color w:val="000000"/>
        </w:rPr>
        <w:t>-</w:t>
      </w:r>
      <w:r>
        <w:rPr>
          <w:color w:val="000000"/>
        </w:rPr>
        <w:t>нормативного жизненного стиля с доминированием ценностей здорового образа жизни, действенной установки на отказ от приема психоактивных веществ.</w:t>
      </w:r>
      <w:r>
        <w:rPr>
          <w:color w:val="000000"/>
        </w:rPr>
        <w:t xml:space="preserve"> </w:t>
      </w:r>
    </w:p>
    <w:p w:rsidR="00357158" w:rsidRDefault="00C16524">
      <w:pPr>
        <w:spacing w:after="258" w:line="259" w:lineRule="auto"/>
        <w:ind w:left="720" w:firstLine="0"/>
        <w:jc w:val="left"/>
      </w:pP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ЗАДАЧИ:</w:t>
      </w:r>
      <w:r>
        <w:t xml:space="preserve"> </w:t>
      </w:r>
    </w:p>
    <w:p w:rsidR="00357158" w:rsidRDefault="00C16524">
      <w:pPr>
        <w:numPr>
          <w:ilvl w:val="0"/>
          <w:numId w:val="1"/>
        </w:numPr>
        <w:spacing w:after="19"/>
        <w:ind w:hanging="360"/>
      </w:pPr>
      <w:r>
        <w:t>Обогатить школьников знаниями о негативном влиянии курения, употребления алкоголя и наркотиков на здоровье человека и общества;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1"/>
        </w:numPr>
        <w:ind w:hanging="360"/>
      </w:pPr>
      <w:r>
        <w:t>Способствовать развитию умения принимать решения и брать ответственность на себя;</w:t>
      </w:r>
      <w:r>
        <w:rPr>
          <w:color w:val="000000"/>
        </w:rPr>
        <w:t xml:space="preserve"> </w:t>
      </w:r>
    </w:p>
    <w:p w:rsidR="00357158" w:rsidRDefault="00C16524">
      <w:pPr>
        <w:spacing w:after="282"/>
        <w:ind w:left="715"/>
      </w:pPr>
      <w:r>
        <w:t>ПЛАН РАБОТЫ: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1.</w:t>
      </w:r>
      <w:r>
        <w:t xml:space="preserve"> </w:t>
      </w:r>
      <w:r>
        <w:t xml:space="preserve">Проведение </w:t>
      </w:r>
      <w:r>
        <w:tab/>
        <w:t xml:space="preserve">анкетирования </w:t>
      </w:r>
      <w:r>
        <w:tab/>
      </w:r>
      <w:r>
        <w:t xml:space="preserve">учащихся </w:t>
      </w:r>
      <w:r>
        <w:tab/>
        <w:t xml:space="preserve">с </w:t>
      </w:r>
      <w:r>
        <w:tab/>
        <w:t xml:space="preserve">целью </w:t>
      </w:r>
      <w:r>
        <w:tab/>
        <w:t>изучения информированности учащихся по изучаемой проблеме.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2.Изучение имеющегося опыта работы по данному направлению;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2"/>
        </w:numPr>
        <w:spacing w:after="279"/>
      </w:pPr>
      <w:r>
        <w:t>Организация взаимодействия с учреждениями здравоохранения, УВД, социальной защиты.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2"/>
        </w:numPr>
        <w:spacing w:after="233" w:line="279" w:lineRule="auto"/>
      </w:pPr>
      <w:r>
        <w:t xml:space="preserve">Внедрение </w:t>
      </w:r>
      <w:r>
        <w:tab/>
        <w:t xml:space="preserve">инновационных </w:t>
      </w:r>
      <w:r>
        <w:tab/>
        <w:t>педаго</w:t>
      </w:r>
      <w:r>
        <w:t xml:space="preserve">гических </w:t>
      </w:r>
      <w:r>
        <w:tab/>
        <w:t xml:space="preserve">и </w:t>
      </w:r>
      <w:r>
        <w:tab/>
        <w:t>психологических технологий, обеспечивающих развитие ценностей здорового образа жизни и отказа от «пробы» ПАВ;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2"/>
        </w:numPr>
      </w:pPr>
      <w:r>
        <w:t>Подбор литературы и методических разработок для классных руководителей по данной проблеме.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Пояснительная записка: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Одной из серьезн</w:t>
      </w:r>
      <w:r>
        <w:t>ейших проблем современного общества остается проблема употребления табакокурения, алкоголя, наркотических и токсических веществ. Образовательное учреждение является важнейшим после семьи фактором, способным существенно влиять на сознание ребенка, обеспечив</w:t>
      </w:r>
      <w:r>
        <w:t>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</w:t>
      </w:r>
      <w:r>
        <w:t xml:space="preserve"> </w:t>
      </w:r>
      <w:r>
        <w:t>«группе риска», и корректировать процесс развития личности ребенка.</w:t>
      </w:r>
      <w:r>
        <w:rPr>
          <w:color w:val="000000"/>
        </w:rPr>
        <w:t xml:space="preserve"> </w:t>
      </w:r>
    </w:p>
    <w:p w:rsidR="00357158" w:rsidRDefault="00C16524">
      <w:pPr>
        <w:spacing w:after="5"/>
        <w:ind w:left="715"/>
      </w:pPr>
      <w:r>
        <w:t xml:space="preserve">Система семейного воспитания претерпела значительные изменения, что обусловлено рядом негативных факторов: социальными, экономическими </w:t>
      </w:r>
      <w:r>
        <w:lastRenderedPageBreak/>
        <w:t>трудностями, неблагоприятным психологическим климатом, недостаточным уровнем психолого</w:t>
      </w:r>
      <w:r>
        <w:t>-</w:t>
      </w:r>
      <w:r>
        <w:t>педагогической культуры родителей,</w:t>
      </w:r>
      <w:r>
        <w:t xml:space="preserve">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</w:t>
      </w:r>
      <w:r>
        <w:t>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свидетельствует заметное увеличение в обществе, особенно</w:t>
      </w:r>
      <w:r>
        <w:t xml:space="preserve"> в подростковой среде, социально обусловленных заболеваний, таких, как алкоголизм, наркомания, табакокурение, СПИД.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Необходимость создания и реализации программы по профилактике табакокурения, употребления алкоголя, наркотических и токсических веществ обу</w:t>
      </w:r>
      <w:r>
        <w:t>словлена именно этими факторами. Выход из этой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</w:t>
      </w:r>
      <w:r>
        <w:t>нствовании воспитательного процесса, направленного на формирование у учащихся активной гражданской позиции, правовой культуры и культуры здорового образа жизни.</w:t>
      </w:r>
      <w:r>
        <w:rPr>
          <w:color w:val="000000"/>
        </w:rPr>
        <w:t xml:space="preserve"> </w:t>
      </w:r>
      <w:r>
        <w:t>Ожидаемые результаты реализации программы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Основные результаты реализации программы: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3"/>
        </w:numPr>
        <w:ind w:hanging="281"/>
      </w:pPr>
      <w:r>
        <w:t>уменьшени</w:t>
      </w:r>
      <w:r>
        <w:t>е факторов риска, приводящих к безнадзорности, правонарушениям и развитию негативных зависимостей у детей и подростков;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3"/>
        </w:numPr>
        <w:ind w:hanging="281"/>
      </w:pPr>
      <w:r>
        <w:t>активизация социально значимой деятельности детей, педагогов, родителей учащихся и общественности в микрорайоне;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3"/>
        </w:numPr>
        <w:spacing w:after="284"/>
        <w:ind w:hanging="281"/>
      </w:pPr>
      <w:r>
        <w:t>повышение уровня прав</w:t>
      </w:r>
      <w:r>
        <w:t>овой культуры у учащихся и родителей;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3"/>
        </w:numPr>
        <w:ind w:hanging="281"/>
      </w:pPr>
      <w:r>
        <w:t xml:space="preserve">отсутствие </w:t>
      </w:r>
      <w:r>
        <w:tab/>
        <w:t xml:space="preserve">фактов </w:t>
      </w:r>
      <w:r>
        <w:tab/>
        <w:t xml:space="preserve">совершения </w:t>
      </w:r>
      <w:r>
        <w:tab/>
        <w:t xml:space="preserve">учащимися </w:t>
      </w:r>
      <w:r>
        <w:tab/>
        <w:t xml:space="preserve">правонарушений </w:t>
      </w:r>
      <w:r>
        <w:tab/>
        <w:t>и преступлений;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3"/>
        </w:numPr>
        <w:spacing w:after="233" w:line="279" w:lineRule="auto"/>
        <w:ind w:hanging="281"/>
      </w:pPr>
      <w:r>
        <w:t xml:space="preserve">создание системы комплексного взаимодействия между образовательным учреждением, </w:t>
      </w:r>
      <w:r>
        <w:tab/>
        <w:t xml:space="preserve">семьей, </w:t>
      </w:r>
      <w:r>
        <w:tab/>
        <w:t xml:space="preserve">правоохранительными </w:t>
      </w:r>
      <w:r>
        <w:tab/>
        <w:t xml:space="preserve">органами, </w:t>
      </w:r>
      <w:r>
        <w:tab/>
        <w:t>органами здравоохранения и общественными организациями в целях предупреждения наркомании, токсикомании, табакокурения, пьянства и алко</w:t>
      </w:r>
      <w:r>
        <w:t>голизма среди несовершеннолетних.</w:t>
      </w:r>
      <w:r>
        <w:rPr>
          <w:color w:val="000000"/>
        </w:rPr>
        <w:t xml:space="preserve"> </w:t>
      </w:r>
    </w:p>
    <w:p w:rsidR="00357158" w:rsidRDefault="00C16524">
      <w:pPr>
        <w:spacing w:after="476"/>
        <w:ind w:left="715"/>
      </w:pPr>
      <w:r>
        <w:t>Мероприятия по профилактике табакокурения, алкоголизма, наркомании</w:t>
      </w:r>
      <w:r>
        <w:rPr>
          <w:color w:val="000000"/>
        </w:rPr>
        <w:t xml:space="preserve"> </w:t>
      </w:r>
    </w:p>
    <w:p w:rsidR="00357158" w:rsidRDefault="00C16524">
      <w:pPr>
        <w:tabs>
          <w:tab w:val="center" w:pos="854"/>
          <w:tab w:val="center" w:pos="2240"/>
          <w:tab w:val="center" w:pos="5206"/>
          <w:tab w:val="center" w:pos="7300"/>
        </w:tabs>
        <w:spacing w:after="176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Мероприятия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Сроки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Ответственные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4"/>
        </w:numPr>
        <w:spacing w:after="16" w:line="248" w:lineRule="auto"/>
        <w:ind w:right="584" w:hanging="4109"/>
        <w:jc w:val="left"/>
      </w:pPr>
      <w:r>
        <w:rPr>
          <w:color w:val="000000"/>
        </w:rPr>
        <w:lastRenderedPageBreak/>
        <w:t xml:space="preserve">Выявление подростков </w:t>
      </w:r>
      <w:r>
        <w:rPr>
          <w:color w:val="000000"/>
        </w:rPr>
        <w:tab/>
        <w:t>сентябрь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Соц. педагог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>групп риска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4"/>
        </w:numPr>
        <w:spacing w:after="16" w:line="248" w:lineRule="auto"/>
        <w:ind w:right="584" w:hanging="4109"/>
        <w:jc w:val="left"/>
      </w:pPr>
      <w:r>
        <w:rPr>
          <w:color w:val="000000"/>
        </w:rPr>
        <w:t>октябрь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Кл. руководители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 xml:space="preserve">Анкетирование учеников </w:t>
      </w:r>
    </w:p>
    <w:p w:rsidR="00357158" w:rsidRDefault="00C16524">
      <w:pPr>
        <w:numPr>
          <w:ilvl w:val="0"/>
          <w:numId w:val="4"/>
        </w:numPr>
        <w:spacing w:after="103" w:line="248" w:lineRule="auto"/>
        <w:ind w:right="584" w:hanging="4109"/>
        <w:jc w:val="left"/>
      </w:pPr>
      <w:r>
        <w:rPr>
          <w:color w:val="000000"/>
        </w:rPr>
        <w:t>об и</w:t>
      </w:r>
      <w:r>
        <w:rPr>
          <w:color w:val="000000"/>
        </w:rPr>
        <w:t xml:space="preserve">х отношении к </w:t>
      </w:r>
      <w:r>
        <w:rPr>
          <w:color w:val="000000"/>
        </w:rPr>
        <w:tab/>
        <w:t>в теч.года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Зам. по ВР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 xml:space="preserve">употреблению ПАВ, к </w:t>
      </w:r>
    </w:p>
    <w:p w:rsidR="00357158" w:rsidRDefault="00C16524">
      <w:pPr>
        <w:tabs>
          <w:tab w:val="center" w:pos="720"/>
          <w:tab w:val="center" w:pos="5420"/>
          <w:tab w:val="center" w:pos="7153"/>
        </w:tabs>
        <w:spacing w:after="16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в теч.года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Соц. педагог</w:t>
      </w:r>
      <w:r>
        <w:rPr>
          <w:color w:val="000000"/>
        </w:rPr>
        <w:t xml:space="preserve"> </w:t>
      </w:r>
    </w:p>
    <w:p w:rsidR="00357158" w:rsidRDefault="00C16524">
      <w:pPr>
        <w:spacing w:after="95" w:line="248" w:lineRule="auto"/>
        <w:ind w:left="1438" w:right="584"/>
        <w:jc w:val="left"/>
      </w:pPr>
      <w:r>
        <w:rPr>
          <w:color w:val="000000"/>
        </w:rPr>
        <w:t>ЗОЖ.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5"/>
        </w:numPr>
        <w:spacing w:after="16" w:line="248" w:lineRule="auto"/>
        <w:ind w:right="584" w:hanging="4109"/>
        <w:jc w:val="left"/>
      </w:pPr>
      <w:r>
        <w:rPr>
          <w:color w:val="000000"/>
        </w:rPr>
        <w:t>в теч.года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Соц. педагог</w:t>
      </w:r>
      <w:r>
        <w:rPr>
          <w:color w:val="000000"/>
        </w:rPr>
        <w:t xml:space="preserve"> </w:t>
      </w:r>
    </w:p>
    <w:p w:rsidR="00357158" w:rsidRDefault="00C16524">
      <w:pPr>
        <w:spacing w:after="121" w:line="248" w:lineRule="auto"/>
        <w:ind w:left="1438" w:right="584"/>
        <w:jc w:val="left"/>
      </w:pPr>
      <w:r>
        <w:rPr>
          <w:color w:val="000000"/>
        </w:rPr>
        <w:t xml:space="preserve">Организация бесед мед. </w:t>
      </w:r>
    </w:p>
    <w:p w:rsidR="00357158" w:rsidRDefault="00C16524">
      <w:pPr>
        <w:numPr>
          <w:ilvl w:val="0"/>
          <w:numId w:val="5"/>
        </w:numPr>
        <w:spacing w:after="336" w:line="248" w:lineRule="auto"/>
        <w:ind w:right="584" w:hanging="4109"/>
        <w:jc w:val="left"/>
      </w:pPr>
      <w:r>
        <w:rPr>
          <w:color w:val="000000"/>
        </w:rPr>
        <w:t>работников о вреде ПАВ.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по необх.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Учителя</w:t>
      </w:r>
      <w:r>
        <w:rPr>
          <w:color w:val="000000"/>
        </w:rPr>
        <w:t>-</w:t>
      </w:r>
      <w:r>
        <w:rPr>
          <w:color w:val="000000"/>
        </w:rPr>
        <w:t>предметники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5"/>
        </w:numPr>
        <w:spacing w:after="16" w:line="248" w:lineRule="auto"/>
        <w:ind w:right="584" w:hanging="4109"/>
        <w:jc w:val="left"/>
      </w:pPr>
      <w:r>
        <w:rPr>
          <w:color w:val="000000"/>
        </w:rPr>
        <w:t xml:space="preserve">Индивидуальная работа с </w:t>
      </w:r>
      <w:r>
        <w:rPr>
          <w:color w:val="000000"/>
        </w:rPr>
        <w:tab/>
        <w:t>по плану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Зам.по ВР</w:t>
      </w:r>
      <w:r>
        <w:rPr>
          <w:color w:val="000000"/>
        </w:rPr>
        <w:t xml:space="preserve"> </w:t>
      </w:r>
      <w:r>
        <w:rPr>
          <w:color w:val="000000"/>
        </w:rPr>
        <w:t>учащимися групп риска.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5"/>
        </w:numPr>
        <w:spacing w:after="16" w:line="248" w:lineRule="auto"/>
        <w:ind w:right="584" w:hanging="4109"/>
        <w:jc w:val="left"/>
      </w:pPr>
      <w:r>
        <w:rPr>
          <w:color w:val="000000"/>
        </w:rPr>
        <w:t xml:space="preserve">1 раз в </w:t>
      </w:r>
      <w:r>
        <w:rPr>
          <w:color w:val="000000"/>
        </w:rPr>
        <w:tab/>
        <w:t>Кл. руков.</w:t>
      </w:r>
      <w:r>
        <w:rPr>
          <w:color w:val="000000"/>
        </w:rPr>
        <w:t xml:space="preserve"> </w:t>
      </w:r>
    </w:p>
    <w:p w:rsidR="00357158" w:rsidRDefault="00C16524">
      <w:pPr>
        <w:tabs>
          <w:tab w:val="center" w:pos="2754"/>
          <w:tab w:val="center" w:pos="5182"/>
        </w:tabs>
        <w:spacing w:after="16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Подготовка, подборка </w:t>
      </w:r>
      <w:r>
        <w:rPr>
          <w:color w:val="000000"/>
        </w:rPr>
        <w:tab/>
        <w:t>месяц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5"/>
        </w:numPr>
        <w:spacing w:after="16" w:line="248" w:lineRule="auto"/>
        <w:ind w:right="584" w:hanging="4109"/>
        <w:jc w:val="left"/>
      </w:pPr>
      <w:r>
        <w:rPr>
          <w:color w:val="000000"/>
        </w:rPr>
        <w:t>материалов по Соц. педагог</w:t>
      </w:r>
      <w:r>
        <w:rPr>
          <w:color w:val="000000"/>
        </w:rPr>
        <w:t xml:space="preserve"> </w:t>
      </w:r>
      <w:r>
        <w:rPr>
          <w:color w:val="000000"/>
        </w:rPr>
        <w:t>проблемам алкоголизма, ноябрь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5"/>
        </w:numPr>
        <w:spacing w:after="16" w:line="248" w:lineRule="auto"/>
        <w:ind w:right="584" w:hanging="4109"/>
        <w:jc w:val="left"/>
      </w:pPr>
      <w:r>
        <w:rPr>
          <w:color w:val="000000"/>
        </w:rPr>
        <w:t>наркомании, курения.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Ст.вожатая</w:t>
      </w:r>
      <w:r>
        <w:rPr>
          <w:color w:val="000000"/>
        </w:rPr>
        <w:t xml:space="preserve"> </w:t>
      </w:r>
    </w:p>
    <w:p w:rsidR="00357158" w:rsidRDefault="00C16524">
      <w:pPr>
        <w:pStyle w:val="1"/>
        <w:ind w:left="4408" w:right="3636"/>
      </w:pPr>
      <w:r>
        <w:t>в теч.года</w:t>
      </w:r>
      <w:r>
        <w:t xml:space="preserve"> </w:t>
      </w:r>
    </w:p>
    <w:p w:rsidR="00357158" w:rsidRDefault="00C16524">
      <w:pPr>
        <w:numPr>
          <w:ilvl w:val="0"/>
          <w:numId w:val="6"/>
        </w:numPr>
        <w:spacing w:after="16" w:line="335" w:lineRule="auto"/>
        <w:ind w:right="584" w:hanging="5669"/>
        <w:jc w:val="left"/>
      </w:pPr>
      <w:r>
        <w:rPr>
          <w:color w:val="000000"/>
        </w:rPr>
        <w:t xml:space="preserve">Использование </w:t>
      </w:r>
      <w:r>
        <w:rPr>
          <w:color w:val="000000"/>
        </w:rPr>
        <w:tab/>
        <w:t>Соц. педагог</w:t>
      </w:r>
      <w:r>
        <w:rPr>
          <w:color w:val="000000"/>
        </w:rPr>
        <w:t xml:space="preserve"> </w:t>
      </w:r>
      <w:r>
        <w:rPr>
          <w:color w:val="000000"/>
        </w:rPr>
        <w:t xml:space="preserve">нетрадиционной формы </w:t>
      </w:r>
      <w:r>
        <w:rPr>
          <w:color w:val="000000"/>
        </w:rPr>
        <w:tab/>
        <w:t>в теч.года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6"/>
        </w:numPr>
        <w:spacing w:after="16" w:line="248" w:lineRule="auto"/>
        <w:ind w:right="584" w:hanging="5669"/>
        <w:jc w:val="left"/>
      </w:pPr>
      <w:r>
        <w:rPr>
          <w:color w:val="000000"/>
        </w:rPr>
        <w:t>Библиотекарь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 xml:space="preserve">антинаркотической </w:t>
      </w:r>
    </w:p>
    <w:p w:rsidR="00357158" w:rsidRDefault="00C16524">
      <w:pPr>
        <w:pStyle w:val="1"/>
        <w:ind w:left="4408" w:right="3880"/>
      </w:pPr>
      <w:r>
        <w:t>декабрь</w:t>
      </w:r>
      <w:r>
        <w:t xml:space="preserve"> </w:t>
      </w:r>
    </w:p>
    <w:p w:rsidR="00357158" w:rsidRDefault="00C16524">
      <w:pPr>
        <w:numPr>
          <w:ilvl w:val="0"/>
          <w:numId w:val="7"/>
        </w:numPr>
        <w:spacing w:after="16" w:line="303" w:lineRule="auto"/>
        <w:ind w:right="584" w:hanging="5669"/>
        <w:jc w:val="left"/>
      </w:pPr>
      <w:r>
        <w:rPr>
          <w:color w:val="000000"/>
        </w:rPr>
        <w:t xml:space="preserve">пропаганды на уроках: </w:t>
      </w:r>
      <w:r>
        <w:rPr>
          <w:color w:val="000000"/>
        </w:rPr>
        <w:tab/>
        <w:t>Соц. педагог</w:t>
      </w:r>
      <w:r>
        <w:rPr>
          <w:color w:val="000000"/>
        </w:rPr>
        <w:t xml:space="preserve"> </w:t>
      </w:r>
      <w:r>
        <w:rPr>
          <w:color w:val="000000"/>
        </w:rPr>
        <w:t xml:space="preserve">химии, биологии, </w:t>
      </w:r>
      <w:r>
        <w:rPr>
          <w:color w:val="000000"/>
        </w:rPr>
        <w:tab/>
        <w:t>январь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16" w:line="248" w:lineRule="auto"/>
        <w:ind w:right="584" w:hanging="5669"/>
        <w:jc w:val="left"/>
      </w:pPr>
      <w:r>
        <w:rPr>
          <w:color w:val="000000"/>
        </w:rPr>
        <w:t xml:space="preserve">истории, </w:t>
      </w:r>
      <w:r>
        <w:rPr>
          <w:color w:val="000000"/>
        </w:rPr>
        <w:tab/>
        <w:t>Ст. вожатая</w:t>
      </w:r>
      <w:r>
        <w:rPr>
          <w:color w:val="000000"/>
        </w:rPr>
        <w:t xml:space="preserve"> </w:t>
      </w:r>
      <w:r>
        <w:rPr>
          <w:color w:val="000000"/>
        </w:rPr>
        <w:t>обществознания.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февраль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16" w:line="248" w:lineRule="auto"/>
        <w:ind w:right="584" w:hanging="5669"/>
        <w:jc w:val="left"/>
      </w:pPr>
      <w:r>
        <w:rPr>
          <w:color w:val="000000"/>
        </w:rPr>
        <w:t>Соц.педагог Ст.вожатая</w:t>
      </w:r>
      <w:r>
        <w:rPr>
          <w:color w:val="000000"/>
        </w:rPr>
        <w:t xml:space="preserve"> </w:t>
      </w:r>
    </w:p>
    <w:p w:rsidR="00357158" w:rsidRDefault="00C16524">
      <w:pPr>
        <w:tabs>
          <w:tab w:val="center" w:pos="2210"/>
          <w:tab w:val="center" w:pos="5315"/>
        </w:tabs>
        <w:spacing w:after="16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Месячник по </w:t>
      </w:r>
      <w:r>
        <w:rPr>
          <w:color w:val="000000"/>
        </w:rPr>
        <w:tab/>
        <w:t>февраль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134" w:line="248" w:lineRule="auto"/>
        <w:ind w:right="584" w:hanging="5669"/>
        <w:jc w:val="left"/>
      </w:pPr>
      <w:r>
        <w:rPr>
          <w:color w:val="000000"/>
        </w:rPr>
        <w:t xml:space="preserve">профилактике </w:t>
      </w:r>
      <w:r>
        <w:rPr>
          <w:color w:val="000000"/>
        </w:rPr>
        <w:tab/>
        <w:t>зам. по в.р.</w:t>
      </w:r>
      <w:r>
        <w:rPr>
          <w:color w:val="000000"/>
        </w:rPr>
        <w:t xml:space="preserve"> </w:t>
      </w:r>
    </w:p>
    <w:p w:rsidR="00357158" w:rsidRDefault="00C16524">
      <w:pPr>
        <w:tabs>
          <w:tab w:val="center" w:pos="2309"/>
          <w:tab w:val="center" w:pos="5112"/>
        </w:tabs>
        <w:spacing w:after="16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табакокурения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март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16" w:line="248" w:lineRule="auto"/>
        <w:ind w:right="584" w:hanging="5669"/>
        <w:jc w:val="left"/>
      </w:pPr>
      <w:r>
        <w:rPr>
          <w:color w:val="000000"/>
        </w:rPr>
        <w:lastRenderedPageBreak/>
        <w:t xml:space="preserve">Проведение классных </w:t>
      </w:r>
      <w:r>
        <w:rPr>
          <w:color w:val="000000"/>
        </w:rPr>
        <w:tab/>
      </w:r>
      <w:r>
        <w:rPr>
          <w:color w:val="000000"/>
        </w:rPr>
        <w:t>апрель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Соц.педагог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 xml:space="preserve">часов по здоровому </w:t>
      </w:r>
    </w:p>
    <w:p w:rsidR="00357158" w:rsidRDefault="00C16524">
      <w:pPr>
        <w:numPr>
          <w:ilvl w:val="0"/>
          <w:numId w:val="7"/>
        </w:numPr>
        <w:spacing w:after="344" w:line="248" w:lineRule="auto"/>
        <w:ind w:right="584" w:hanging="5669"/>
        <w:jc w:val="left"/>
      </w:pPr>
      <w:r>
        <w:rPr>
          <w:color w:val="000000"/>
        </w:rPr>
        <w:t>образу жизни.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май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Зам. по в.р.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16" w:line="322" w:lineRule="auto"/>
        <w:ind w:right="584" w:hanging="5669"/>
        <w:jc w:val="left"/>
      </w:pPr>
      <w:r>
        <w:rPr>
          <w:color w:val="000000"/>
        </w:rPr>
        <w:t xml:space="preserve">Конкурс плакатов «За </w:t>
      </w:r>
      <w:r>
        <w:rPr>
          <w:color w:val="000000"/>
        </w:rPr>
        <w:tab/>
        <w:t>в теч.года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Зам. по ВР</w:t>
      </w:r>
      <w:r>
        <w:rPr>
          <w:color w:val="000000"/>
        </w:rPr>
        <w:t xml:space="preserve"> </w:t>
      </w:r>
      <w:r>
        <w:rPr>
          <w:color w:val="000000"/>
        </w:rPr>
        <w:t>здоровый образ жизни».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7"/>
        </w:numPr>
        <w:spacing w:after="75" w:line="248" w:lineRule="auto"/>
        <w:ind w:right="584" w:hanging="5669"/>
        <w:jc w:val="left"/>
      </w:pPr>
      <w:r>
        <w:rPr>
          <w:color w:val="000000"/>
        </w:rPr>
        <w:t>в теч.года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Ст.вожатая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438" w:right="584"/>
        <w:jc w:val="left"/>
      </w:pPr>
      <w:r>
        <w:rPr>
          <w:color w:val="000000"/>
        </w:rPr>
        <w:t xml:space="preserve">Оформление стенда </w:t>
      </w:r>
    </w:p>
    <w:p w:rsidR="00357158" w:rsidRDefault="00C16524">
      <w:pPr>
        <w:spacing w:after="68" w:line="248" w:lineRule="auto"/>
        <w:ind w:left="1428" w:right="774" w:firstLine="4961"/>
        <w:jc w:val="left"/>
      </w:pPr>
      <w:r>
        <w:rPr>
          <w:color w:val="000000"/>
        </w:rPr>
        <w:t>Кл.руководители</w:t>
      </w:r>
      <w:r>
        <w:rPr>
          <w:color w:val="000000"/>
        </w:rPr>
        <w:t xml:space="preserve"> </w:t>
      </w:r>
      <w:r>
        <w:rPr>
          <w:color w:val="000000"/>
        </w:rPr>
        <w:t>«Умей сказать «нет»»..</w:t>
      </w:r>
      <w:r>
        <w:rPr>
          <w:color w:val="000000"/>
        </w:rPr>
        <w:t xml:space="preserve"> </w:t>
      </w:r>
    </w:p>
    <w:p w:rsidR="00357158" w:rsidRDefault="00C16524">
      <w:pPr>
        <w:spacing w:after="0" w:line="259" w:lineRule="auto"/>
        <w:ind w:left="4408"/>
        <w:jc w:val="center"/>
      </w:pPr>
      <w:r>
        <w:rPr>
          <w:color w:val="000000"/>
        </w:rPr>
        <w:t>Назарова С.А.</w:t>
      </w:r>
      <w:r>
        <w:rPr>
          <w:color w:val="000000"/>
        </w:rPr>
        <w:t xml:space="preserve"> </w:t>
      </w:r>
    </w:p>
    <w:p w:rsidR="00357158" w:rsidRDefault="00C16524">
      <w:pPr>
        <w:spacing w:after="223" w:line="248" w:lineRule="auto"/>
        <w:ind w:left="1438" w:right="584"/>
        <w:jc w:val="left"/>
      </w:pPr>
      <w:r>
        <w:rPr>
          <w:color w:val="000000"/>
        </w:rPr>
        <w:t>Выставка книг о ЗОЖ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5096"/>
        <w:jc w:val="left"/>
      </w:pPr>
      <w:r>
        <w:rPr>
          <w:color w:val="000000"/>
        </w:rPr>
        <w:t>Организация Всемирного дня борьбы со СПИДом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5445"/>
        <w:jc w:val="left"/>
      </w:pPr>
      <w:r>
        <w:rPr>
          <w:color w:val="000000"/>
        </w:rPr>
        <w:t>Просмотр видеофильмов о вредных привычках с последующим обсуждением.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5416"/>
        <w:jc w:val="left"/>
      </w:pPr>
      <w:r>
        <w:rPr>
          <w:color w:val="000000"/>
        </w:rPr>
        <w:t>Месячник по профилактики наркомании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5429"/>
        <w:jc w:val="left"/>
      </w:pPr>
      <w:r>
        <w:rPr>
          <w:color w:val="000000"/>
        </w:rPr>
        <w:t>Встреча с наркологом ЦРБ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5227"/>
        <w:jc w:val="left"/>
      </w:pPr>
      <w:r>
        <w:rPr>
          <w:color w:val="000000"/>
        </w:rPr>
        <w:t>Диспут: «О здоровье со всех сторон»</w:t>
      </w:r>
      <w:r>
        <w:rPr>
          <w:color w:val="000000"/>
        </w:rPr>
        <w:t xml:space="preserve"> </w:t>
      </w:r>
    </w:p>
    <w:p w:rsidR="00357158" w:rsidRDefault="00C16524">
      <w:pPr>
        <w:spacing w:after="227" w:line="248" w:lineRule="auto"/>
        <w:ind w:left="1438" w:right="4859"/>
        <w:jc w:val="left"/>
      </w:pPr>
      <w:r>
        <w:rPr>
          <w:color w:val="000000"/>
        </w:rPr>
        <w:t>Декада здорового образа жизни</w:t>
      </w:r>
      <w:r>
        <w:rPr>
          <w:color w:val="000000"/>
        </w:rPr>
        <w:t xml:space="preserve"> </w:t>
      </w:r>
    </w:p>
    <w:p w:rsidR="00357158" w:rsidRDefault="00C16524">
      <w:pPr>
        <w:spacing w:after="230" w:line="248" w:lineRule="auto"/>
        <w:ind w:left="1438" w:right="4831"/>
        <w:jc w:val="left"/>
      </w:pPr>
      <w:r>
        <w:rPr>
          <w:color w:val="000000"/>
        </w:rPr>
        <w:t>Конкурс стихотворений о ЗОЖ.</w:t>
      </w:r>
      <w:r>
        <w:rPr>
          <w:color w:val="000000"/>
        </w:rPr>
        <w:t xml:space="preserve"> </w:t>
      </w:r>
    </w:p>
    <w:p w:rsidR="00357158" w:rsidRDefault="00C16524">
      <w:pPr>
        <w:spacing w:after="228" w:line="248" w:lineRule="auto"/>
        <w:ind w:left="1438" w:right="5125"/>
        <w:jc w:val="left"/>
      </w:pPr>
      <w:r>
        <w:rPr>
          <w:color w:val="000000"/>
        </w:rPr>
        <w:t>Оформление уголка здоровья в классных коллективах</w:t>
      </w:r>
      <w:r>
        <w:rPr>
          <w:color w:val="000000"/>
        </w:rPr>
        <w:t xml:space="preserve"> </w:t>
      </w:r>
    </w:p>
    <w:p w:rsidR="00357158" w:rsidRDefault="00C16524">
      <w:pPr>
        <w:spacing w:after="60" w:line="248" w:lineRule="auto"/>
        <w:ind w:left="1438" w:right="584"/>
        <w:jc w:val="left"/>
      </w:pPr>
      <w:r>
        <w:rPr>
          <w:color w:val="000000"/>
        </w:rPr>
        <w:t>Выпуск школьной газеты</w:t>
      </w:r>
      <w:r>
        <w:rPr>
          <w:color w:val="000000"/>
        </w:rPr>
        <w:t xml:space="preserve"> </w:t>
      </w:r>
    </w:p>
    <w:p w:rsidR="00357158" w:rsidRDefault="00C16524">
      <w:pPr>
        <w:spacing w:after="258" w:line="259" w:lineRule="auto"/>
        <w:ind w:left="720" w:firstLine="0"/>
        <w:jc w:val="left"/>
      </w:pP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Промежуточный результат за 2022</w:t>
      </w:r>
      <w:r>
        <w:t>-</w:t>
      </w:r>
      <w:r>
        <w:t>2023уч.г.</w:t>
      </w:r>
      <w:r>
        <w:t xml:space="preserve"> </w:t>
      </w:r>
    </w:p>
    <w:p w:rsidR="00357158" w:rsidRDefault="00C16524">
      <w:pPr>
        <w:ind w:left="715"/>
      </w:pPr>
      <w:r>
        <w:lastRenderedPageBreak/>
        <w:t>Анализируя работу с детьми разного школьного возраста, обнаружилось противо</w:t>
      </w:r>
      <w:r>
        <w:t xml:space="preserve">речие между сложившимися формами и методами воспитательной работы по профилактике табакокурения, алкоголизма и наркомании с одной стороны, и потребностями повышения её эффективности </w:t>
      </w:r>
      <w:r>
        <w:t xml:space="preserve">– </w:t>
      </w:r>
      <w:r>
        <w:t>с другой. Первичная профилактика употребления психоактивных веществ (ПАВ</w:t>
      </w:r>
      <w:r>
        <w:t>) носила фрагментарный, бессистемный характер. Эти противоречия были осмыслены и доведены до педагогического коллектива, определена проблема распространения «вредных привычек» среди школьников. После чего составлена программа по профилактике употребления П</w:t>
      </w:r>
      <w:r>
        <w:t xml:space="preserve">АВ для учащихся 111класса. </w:t>
      </w:r>
      <w:r>
        <w:t xml:space="preserve"> </w:t>
      </w:r>
    </w:p>
    <w:p w:rsidR="00357158" w:rsidRDefault="00C16524">
      <w:pPr>
        <w:ind w:left="715"/>
      </w:pPr>
      <w:r>
        <w:t xml:space="preserve">Был накоплен информационный и методический материал по проблемам табакокурения, алкоголизма и наркомании. В школьной библиотеке в течение года действовала выставка на тему: «Мы </w:t>
      </w:r>
      <w:r>
        <w:t xml:space="preserve">– </w:t>
      </w:r>
      <w:r>
        <w:t>за здоровый образ жизни», имеются разработки кла</w:t>
      </w:r>
      <w:r>
        <w:t>ссных часов, родительских собраний, общешкольных мероприятий.</w:t>
      </w:r>
      <w:r>
        <w:rPr>
          <w:color w:val="000000"/>
        </w:rPr>
        <w:t xml:space="preserve"> </w:t>
      </w:r>
    </w:p>
    <w:p w:rsidR="00357158" w:rsidRDefault="00C16524">
      <w:pPr>
        <w:spacing w:after="6"/>
        <w:ind w:left="715"/>
      </w:pPr>
      <w:r>
        <w:t>Используемые методы диагностики (беседы, наблюдения, анкетирование, интервьюирования и</w:t>
      </w:r>
      <w:r>
        <w:t xml:space="preserve"> </w:t>
      </w:r>
      <w:r>
        <w:t>т.д.) показали положительную динамику проводимой работы.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 xml:space="preserve">Для повышения педагогической культуры родителей </w:t>
      </w:r>
      <w:r>
        <w:t>на родительских собраниях не только даётся оценка ситуации по школе, в районе, но даются конкретные рекомендации, советы. Индивидуальные и общешкольные беседы инспекторов ПДН.</w:t>
      </w:r>
      <w:r>
        <w:rPr>
          <w:color w:val="000000"/>
        </w:rPr>
        <w:t xml:space="preserve"> </w:t>
      </w:r>
    </w:p>
    <w:p w:rsidR="00357158" w:rsidRDefault="00C16524">
      <w:pPr>
        <w:ind w:left="715"/>
      </w:pPr>
      <w:r>
        <w:t>Популяризация здорового образа жизни является одним из приоритетных направлений</w:t>
      </w:r>
      <w:r>
        <w:t xml:space="preserve"> в системе воспитательной работы школы. Проводятся конкурсы рисунков, защиты плакатов, листовок. </w:t>
      </w:r>
      <w:r>
        <w:t xml:space="preserve"> </w:t>
      </w:r>
    </w:p>
    <w:p w:rsidR="00357158" w:rsidRDefault="00C16524">
      <w:pPr>
        <w:ind w:left="715"/>
      </w:pPr>
      <w:r>
        <w:t>Таким образом, система спланированных и осуществлённых дел способствовали не только физическому, но и интеллектуальному развитию школьников.</w:t>
      </w:r>
      <w:r>
        <w:rPr>
          <w:color w:val="000000"/>
        </w:rPr>
        <w:t xml:space="preserve"> </w:t>
      </w:r>
    </w:p>
    <w:p w:rsidR="00357158" w:rsidRDefault="00C16524">
      <w:pPr>
        <w:spacing w:after="7"/>
        <w:ind w:left="715"/>
      </w:pPr>
      <w:r>
        <w:t xml:space="preserve">План работы по профилактике табакокурения, алкоголизма, наркомании на </w:t>
      </w:r>
    </w:p>
    <w:p w:rsidR="00357158" w:rsidRDefault="00C16524">
      <w:pPr>
        <w:spacing w:after="69"/>
        <w:ind w:left="715"/>
      </w:pPr>
      <w:r>
        <w:t>2022-</w:t>
      </w:r>
      <w:r>
        <w:t>2023 уч.г</w:t>
      </w:r>
      <w:r>
        <w:rPr>
          <w:color w:val="000000"/>
        </w:rPr>
        <w:t xml:space="preserve"> </w:t>
      </w:r>
    </w:p>
    <w:tbl>
      <w:tblPr>
        <w:tblStyle w:val="TableGrid"/>
        <w:tblW w:w="8922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1200"/>
        <w:gridCol w:w="1368"/>
      </w:tblGrid>
      <w:tr w:rsidR="00357158">
        <w:trPr>
          <w:trHeight w:val="685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№ Мероприятия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Сроки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Ответствен ные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794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Выявление подростков «группы риска».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Сентяб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00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1139" w:firstLine="0"/>
              <w:jc w:val="left"/>
            </w:pPr>
            <w:r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Организация занятости «группы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риска» 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досуговой деятельностью.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247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494" w:firstLine="0"/>
              <w:jc w:val="left"/>
            </w:pPr>
            <w:r>
              <w:rPr>
                <w:color w:val="000000"/>
              </w:rPr>
              <w:lastRenderedPageBreak/>
              <w:t xml:space="preserve">3 </w:t>
            </w:r>
            <w:r>
              <w:rPr>
                <w:color w:val="000000"/>
              </w:rPr>
              <w:t>Анкетирование учащихся об их отношении к 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употреблению наркотиков и ПАВ.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240" w:line="237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Психолог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35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 xml:space="preserve">Индивидуальная работа с учащимися «группы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риска»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Постоя нно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240" w:line="237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Психолог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35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Заседание Совета профилактики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1 раз в месяц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210" w:line="259" w:lineRule="auto"/>
              <w:ind w:left="0" w:firstLine="0"/>
            </w:pPr>
            <w:r>
              <w:rPr>
                <w:color w:val="000000"/>
              </w:rPr>
              <w:t>Зам. по ВР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999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851" w:firstLine="0"/>
              <w:jc w:val="left"/>
            </w:pPr>
            <w:r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Проведение классных часов по здоровому 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образу жизни.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Кл. </w:t>
            </w:r>
          </w:p>
          <w:p w:rsidR="00357158" w:rsidRDefault="00C16524">
            <w:pPr>
              <w:spacing w:after="240" w:line="237" w:lineRule="auto"/>
              <w:ind w:left="0" w:firstLine="0"/>
              <w:jc w:val="left"/>
            </w:pPr>
            <w:r>
              <w:rPr>
                <w:color w:val="000000"/>
              </w:rPr>
              <w:t>руководите ли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2562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 xml:space="preserve">Проведение профилактических бесед с </w:t>
            </w:r>
          </w:p>
          <w:p w:rsidR="00357158" w:rsidRDefault="00C16524">
            <w:pPr>
              <w:spacing w:after="0" w:line="259" w:lineRule="auto"/>
              <w:ind w:left="319" w:hanging="319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учащимися по предупреждению употребления наркотиков, просмотр видеофильмов антинаркотической направленности.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Кл. </w:t>
            </w:r>
          </w:p>
          <w:p w:rsidR="00357158" w:rsidRDefault="00C16524">
            <w:pPr>
              <w:spacing w:after="240" w:line="237" w:lineRule="auto"/>
              <w:ind w:left="0" w:firstLine="0"/>
              <w:jc w:val="left"/>
            </w:pPr>
            <w:r>
              <w:rPr>
                <w:color w:val="000000"/>
              </w:rPr>
              <w:t>руководите ли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238" w:line="23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Психолог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11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8 </w:t>
            </w:r>
            <w:r>
              <w:rPr>
                <w:color w:val="000000"/>
              </w:rPr>
              <w:t>Выставка книг о ЗОЖ.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Библиотек арь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11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right="829" w:firstLine="0"/>
              <w:jc w:val="left"/>
            </w:pPr>
            <w:r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Оформление уголков здоровья в классных 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коллективах.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Кл.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руководите ли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116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68" w:lineRule="auto"/>
              <w:ind w:left="0" w:right="290" w:firstLine="0"/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Организация постоянной связи с работниками </w:t>
            </w:r>
            <w:r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 xml:space="preserve">ПДН. 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58" w:rsidRDefault="00C16524">
            <w:pPr>
              <w:spacing w:after="0" w:line="259" w:lineRule="auto"/>
              <w:ind w:left="0" w:right="263" w:firstLine="0"/>
              <w:jc w:val="left"/>
            </w:pPr>
            <w:r>
              <w:rPr>
                <w:color w:val="000000"/>
              </w:rPr>
              <w:t>В течени е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Соц.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357158">
        <w:trPr>
          <w:trHeight w:val="1009"/>
        </w:trPr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Конкурс рисунков и плакатов</w:t>
            </w:r>
            <w:r>
              <w:rPr>
                <w:color w:val="000000"/>
              </w:rPr>
              <w:t xml:space="preserve">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1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43"/>
                <w:vertAlign w:val="subscript"/>
              </w:rPr>
              <w:t>.</w:t>
            </w:r>
            <w:r>
              <w:rPr>
                <w:color w:val="000000"/>
                <w:sz w:val="43"/>
                <w:vertAlign w:val="subscript"/>
              </w:rPr>
              <w:t xml:space="preserve"> </w:t>
            </w:r>
            <w:r>
              <w:rPr>
                <w:color w:val="000000"/>
              </w:rPr>
              <w:t>«Твое здоровье»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Ноябрь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Ст. </w:t>
            </w:r>
          </w:p>
          <w:p w:rsidR="00357158" w:rsidRDefault="00C16524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>вожатая</w:t>
            </w:r>
            <w:r>
              <w:rPr>
                <w:color w:val="000000"/>
              </w:rPr>
              <w:t xml:space="preserve"> </w:t>
            </w:r>
          </w:p>
        </w:tc>
      </w:tr>
    </w:tbl>
    <w:p w:rsidR="00357158" w:rsidRDefault="00C16524">
      <w:pPr>
        <w:numPr>
          <w:ilvl w:val="0"/>
          <w:numId w:val="8"/>
        </w:numPr>
        <w:spacing w:after="16" w:line="248" w:lineRule="auto"/>
        <w:ind w:right="584" w:hanging="655"/>
        <w:jc w:val="left"/>
      </w:pPr>
      <w:r>
        <w:rPr>
          <w:color w:val="000000"/>
        </w:rPr>
        <w:t>Оформление стенда «Мы за здоровый В течение Соц. педагог</w:t>
      </w:r>
      <w:r>
        <w:rPr>
          <w:color w:val="000000"/>
        </w:rPr>
        <w:t xml:space="preserve"> </w:t>
      </w:r>
      <w:r>
        <w:rPr>
          <w:color w:val="000000"/>
        </w:rPr>
        <w:t>образ жизни».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года</w:t>
      </w:r>
      <w:r>
        <w:rPr>
          <w:color w:val="000000"/>
        </w:rPr>
        <w:t xml:space="preserve"> </w:t>
      </w:r>
    </w:p>
    <w:p w:rsidR="00357158" w:rsidRDefault="00C16524">
      <w:pPr>
        <w:spacing w:after="3" w:line="259" w:lineRule="auto"/>
        <w:ind w:left="1370" w:right="958"/>
        <w:jc w:val="right"/>
      </w:pPr>
      <w:r>
        <w:rPr>
          <w:color w:val="000000"/>
        </w:rPr>
        <w:t>Психолог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8"/>
        </w:numPr>
        <w:spacing w:after="16" w:line="248" w:lineRule="auto"/>
        <w:ind w:right="584" w:hanging="655"/>
        <w:jc w:val="left"/>
      </w:pPr>
      <w:r>
        <w:rPr>
          <w:color w:val="000000"/>
        </w:rPr>
        <w:t>Индивидуальные консультации с В течение Соц. педагог</w:t>
      </w:r>
      <w:r>
        <w:rPr>
          <w:color w:val="000000"/>
        </w:rPr>
        <w:t xml:space="preserve"> </w:t>
      </w:r>
      <w:r>
        <w:rPr>
          <w:color w:val="000000"/>
        </w:rPr>
        <w:t>родителями обучающихся.</w:t>
      </w:r>
      <w:r>
        <w:rPr>
          <w:color w:val="000000"/>
        </w:rPr>
        <w:t xml:space="preserve"> </w:t>
      </w:r>
      <w:r>
        <w:rPr>
          <w:color w:val="000000"/>
        </w:rPr>
        <w:t>года</w:t>
      </w:r>
      <w:r>
        <w:rPr>
          <w:color w:val="000000"/>
        </w:rPr>
        <w:t xml:space="preserve"> </w:t>
      </w:r>
    </w:p>
    <w:p w:rsidR="00357158" w:rsidRDefault="00C16524">
      <w:pPr>
        <w:spacing w:after="156" w:line="259" w:lineRule="auto"/>
        <w:ind w:left="1370" w:right="958"/>
        <w:jc w:val="right"/>
      </w:pPr>
      <w:r>
        <w:rPr>
          <w:color w:val="000000"/>
        </w:rPr>
        <w:t>Психолог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8"/>
        </w:numPr>
        <w:spacing w:after="172" w:line="248" w:lineRule="auto"/>
        <w:ind w:right="584" w:hanging="655"/>
        <w:jc w:val="left"/>
      </w:pPr>
      <w:r>
        <w:rPr>
          <w:color w:val="000000"/>
        </w:rPr>
        <w:lastRenderedPageBreak/>
        <w:t>Анкетирование отношение к курению.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В течение </w:t>
      </w:r>
      <w:r>
        <w:rPr>
          <w:color w:val="000000"/>
        </w:rPr>
        <w:tab/>
        <w:t>Соц.педагог 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Психолог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8"/>
        </w:numPr>
        <w:spacing w:after="167" w:line="248" w:lineRule="auto"/>
        <w:ind w:right="584" w:hanging="655"/>
        <w:jc w:val="left"/>
      </w:pPr>
      <w:r>
        <w:rPr>
          <w:color w:val="000000"/>
        </w:rPr>
        <w:t xml:space="preserve">Подготовка подборка материалов по </w:t>
      </w:r>
      <w:r>
        <w:rPr>
          <w:color w:val="000000"/>
        </w:rPr>
        <w:tab/>
        <w:t xml:space="preserve">В течение </w:t>
      </w:r>
      <w:r>
        <w:rPr>
          <w:color w:val="000000"/>
        </w:rPr>
        <w:tab/>
        <w:t>Соц. педагог</w:t>
      </w:r>
      <w:r>
        <w:rPr>
          <w:color w:val="000000"/>
        </w:rPr>
        <w:t xml:space="preserve"> </w:t>
      </w:r>
      <w:r>
        <w:rPr>
          <w:color w:val="000000"/>
        </w:rPr>
        <w:t xml:space="preserve">проблемам алкоголизма, наркомании, </w:t>
      </w:r>
      <w:r>
        <w:rPr>
          <w:color w:val="000000"/>
        </w:rPr>
        <w:tab/>
        <w:t>года</w:t>
      </w:r>
      <w:r>
        <w:rPr>
          <w:color w:val="000000"/>
        </w:rPr>
        <w:t xml:space="preserve"> </w:t>
      </w:r>
      <w:r>
        <w:rPr>
          <w:color w:val="000000"/>
        </w:rPr>
        <w:t>курения.</w:t>
      </w:r>
      <w:r>
        <w:rPr>
          <w:color w:val="000000"/>
        </w:rPr>
        <w:t xml:space="preserve"> </w:t>
      </w:r>
    </w:p>
    <w:p w:rsidR="00357158" w:rsidRDefault="00C16524">
      <w:pPr>
        <w:numPr>
          <w:ilvl w:val="0"/>
          <w:numId w:val="8"/>
        </w:numPr>
        <w:spacing w:after="16" w:line="248" w:lineRule="auto"/>
        <w:ind w:right="584" w:hanging="655"/>
        <w:jc w:val="left"/>
      </w:pPr>
      <w:r>
        <w:rPr>
          <w:color w:val="000000"/>
        </w:rPr>
        <w:t>Беседы в классах: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В течение </w:t>
      </w:r>
      <w:r>
        <w:rPr>
          <w:color w:val="000000"/>
        </w:rPr>
        <w:tab/>
        <w:t xml:space="preserve">Кл. </w:t>
      </w:r>
    </w:p>
    <w:p w:rsidR="00357158" w:rsidRDefault="00C16524">
      <w:pPr>
        <w:tabs>
          <w:tab w:val="center" w:pos="6655"/>
          <w:tab w:val="center" w:pos="878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года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руководители</w:t>
      </w:r>
      <w:r>
        <w:rPr>
          <w:color w:val="000000"/>
        </w:rPr>
        <w:t xml:space="preserve"> </w:t>
      </w:r>
    </w:p>
    <w:p w:rsidR="00357158" w:rsidRDefault="00C16524">
      <w:pPr>
        <w:spacing w:after="16" w:line="248" w:lineRule="auto"/>
        <w:ind w:left="1385" w:right="584"/>
        <w:jc w:val="left"/>
      </w:pPr>
      <w:r>
        <w:rPr>
          <w:color w:val="000000"/>
        </w:rPr>
        <w:t xml:space="preserve">«Курить </w:t>
      </w:r>
      <w:r>
        <w:rPr>
          <w:color w:val="000000"/>
        </w:rPr>
        <w:t xml:space="preserve">– </w:t>
      </w:r>
      <w:r>
        <w:rPr>
          <w:color w:val="000000"/>
        </w:rPr>
        <w:t>здоровью вредить» 1</w:t>
      </w:r>
      <w:r>
        <w:rPr>
          <w:color w:val="000000"/>
        </w:rPr>
        <w:t>-</w:t>
      </w:r>
      <w:r>
        <w:rPr>
          <w:color w:val="000000"/>
        </w:rPr>
        <w:t>7кл.</w:t>
      </w:r>
      <w:r>
        <w:rPr>
          <w:color w:val="000000"/>
        </w:rPr>
        <w:t xml:space="preserve"> </w:t>
      </w:r>
    </w:p>
    <w:p w:rsidR="00357158" w:rsidRDefault="00C16524">
      <w:pPr>
        <w:spacing w:after="3" w:line="259" w:lineRule="auto"/>
        <w:ind w:left="1370" w:right="599"/>
        <w:jc w:val="right"/>
      </w:pPr>
      <w:r>
        <w:rPr>
          <w:color w:val="000000"/>
        </w:rPr>
        <w:t>Соц. педагог</w:t>
      </w:r>
      <w:r>
        <w:rPr>
          <w:color w:val="000000"/>
        </w:rPr>
        <w:t xml:space="preserve"> </w:t>
      </w:r>
      <w:r>
        <w:rPr>
          <w:color w:val="000000"/>
        </w:rPr>
        <w:t xml:space="preserve">«Культурное» потребление алкоголя? </w:t>
      </w:r>
    </w:p>
    <w:p w:rsidR="00357158" w:rsidRDefault="00C16524">
      <w:pPr>
        <w:tabs>
          <w:tab w:val="center" w:pos="1735"/>
          <w:tab w:val="center" w:pos="8528"/>
        </w:tabs>
        <w:spacing w:after="231" w:line="248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>8-</w:t>
      </w:r>
      <w:r>
        <w:rPr>
          <w:color w:val="000000"/>
        </w:rPr>
        <w:t>9кл.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>Психолог</w:t>
      </w:r>
      <w:r>
        <w:rPr>
          <w:color w:val="000000"/>
        </w:rPr>
        <w:t xml:space="preserve"> </w:t>
      </w:r>
    </w:p>
    <w:p w:rsidR="00357158" w:rsidRDefault="00C16524">
      <w:pPr>
        <w:spacing w:after="580" w:line="248" w:lineRule="auto"/>
        <w:ind w:left="1385" w:right="3312"/>
        <w:jc w:val="left"/>
      </w:pPr>
      <w:r>
        <w:rPr>
          <w:color w:val="000000"/>
        </w:rPr>
        <w:t xml:space="preserve">«Бездна, в которую надо заглянуть» </w:t>
      </w:r>
      <w:r>
        <w:rPr>
          <w:color w:val="000000"/>
        </w:rPr>
        <w:t>10-</w:t>
      </w:r>
      <w:r>
        <w:rPr>
          <w:color w:val="000000"/>
        </w:rPr>
        <w:t>11кл.</w:t>
      </w:r>
      <w:r>
        <w:rPr>
          <w:color w:val="000000"/>
        </w:rPr>
        <w:t xml:space="preserve"> </w:t>
      </w:r>
    </w:p>
    <w:p w:rsidR="00357158" w:rsidRDefault="00C16524">
      <w:pPr>
        <w:spacing w:after="16" w:line="259" w:lineRule="auto"/>
        <w:ind w:left="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357158" w:rsidRDefault="00C16524">
      <w:pPr>
        <w:spacing w:after="0" w:line="259" w:lineRule="auto"/>
        <w:ind w:left="72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sectPr w:rsidR="00357158">
      <w:pgSz w:w="11906" w:h="16838"/>
      <w:pgMar w:top="600" w:right="846" w:bottom="413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C0D"/>
    <w:multiLevelType w:val="hybridMultilevel"/>
    <w:tmpl w:val="25AA416C"/>
    <w:lvl w:ilvl="0" w:tplc="5DE69B72">
      <w:start w:val="12"/>
      <w:numFmt w:val="decimal"/>
      <w:lvlText w:val="%1.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0A8FE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665F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84AC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0383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A312C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E72C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6B3F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4EA1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92A1F"/>
    <w:multiLevelType w:val="hybridMultilevel"/>
    <w:tmpl w:val="68642908"/>
    <w:lvl w:ilvl="0" w:tplc="5F9AEC1C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6F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63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0E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AF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84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2F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C0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43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518D4"/>
    <w:multiLevelType w:val="hybridMultilevel"/>
    <w:tmpl w:val="8188D5EE"/>
    <w:lvl w:ilvl="0" w:tplc="AD0AF130">
      <w:start w:val="1"/>
      <w:numFmt w:val="bullet"/>
      <w:lvlText w:val="–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62A02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03B12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2847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AAC4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0606C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41A4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C03C8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20F554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87DC6"/>
    <w:multiLevelType w:val="hybridMultilevel"/>
    <w:tmpl w:val="B81E0AA6"/>
    <w:lvl w:ilvl="0" w:tplc="F44C90C8">
      <w:start w:val="13"/>
      <w:numFmt w:val="decimal"/>
      <w:lvlText w:val="%1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F4A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C5E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471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D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A9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A8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90D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41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60FC1"/>
    <w:multiLevelType w:val="hybridMultilevel"/>
    <w:tmpl w:val="3AA2C0F6"/>
    <w:lvl w:ilvl="0" w:tplc="170EE372">
      <w:start w:val="1"/>
      <w:numFmt w:val="decimal"/>
      <w:lvlText w:val="%1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000A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66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09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A0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0C0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04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27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C8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E54CB"/>
    <w:multiLevelType w:val="hybridMultilevel"/>
    <w:tmpl w:val="91E23306"/>
    <w:lvl w:ilvl="0" w:tplc="F5323B14">
      <w:start w:val="11"/>
      <w:numFmt w:val="decimal"/>
      <w:lvlText w:val="%1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ED6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23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889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4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65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0E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3E1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B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76152"/>
    <w:multiLevelType w:val="hybridMultilevel"/>
    <w:tmpl w:val="BD1694AA"/>
    <w:lvl w:ilvl="0" w:tplc="AEFC7EE6">
      <w:start w:val="5"/>
      <w:numFmt w:val="decimal"/>
      <w:lvlText w:val="%1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004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2AC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7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8D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68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40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AE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66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B70BCC"/>
    <w:multiLevelType w:val="hybridMultilevel"/>
    <w:tmpl w:val="60E0C784"/>
    <w:lvl w:ilvl="0" w:tplc="C9B60A4C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AD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65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AB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00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2B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CF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428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0C0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58"/>
    <w:rsid w:val="00357158"/>
    <w:rsid w:val="00C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F98"/>
  <w15:docId w15:val="{E54D6986-8740-4704-A678-EA8B1C30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6" w:line="269" w:lineRule="auto"/>
      <w:ind w:left="730" w:hanging="10"/>
      <w:jc w:val="both"/>
    </w:pPr>
    <w:rPr>
      <w:rFonts w:ascii="Times New Roman" w:eastAsia="Times New Roman" w:hAnsi="Times New Roman" w:cs="Times New Roman"/>
      <w:color w:val="010101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2023-06-09T03:34:00Z</dcterms:created>
  <dcterms:modified xsi:type="dcterms:W3CDTF">2023-06-09T03:34:00Z</dcterms:modified>
</cp:coreProperties>
</file>